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4C0CC" w14:textId="77777777" w:rsidR="0050782A" w:rsidRDefault="0050782A" w:rsidP="0050782A">
      <w:r>
        <w:t>Настоящая политика описывает типы собираемой нами информации и принципы ее использования и предоставления.</w:t>
      </w:r>
    </w:p>
    <w:p w14:paraId="1C8510D4" w14:textId="77777777" w:rsidR="0050782A" w:rsidRDefault="0050782A" w:rsidP="0050782A"/>
    <w:p w14:paraId="37E349C4" w14:textId="572A602E" w:rsidR="0050782A" w:rsidRDefault="0050782A" w:rsidP="0050782A">
      <w:r>
        <w:t>ООО «</w:t>
      </w:r>
      <w:proofErr w:type="spellStart"/>
      <w:r w:rsidR="004B4EF6">
        <w:t>Ламонт</w:t>
      </w:r>
      <w:proofErr w:type="spellEnd"/>
      <w:r>
        <w:t>» (далее Администрация Сайта) обязуется сохранять Вашу конфиденциальность в сети Интернет. Настоящая Политика Конфиденциальности, рассказывает о том, как собираются, обрабатываются и хранятся Ваши личные данные.</w:t>
      </w:r>
    </w:p>
    <w:p w14:paraId="627C85F1" w14:textId="77777777" w:rsidR="0050782A" w:rsidRDefault="0050782A" w:rsidP="0050782A">
      <w:r>
        <w:t>Какие сведения мы собираем?</w:t>
      </w:r>
    </w:p>
    <w:p w14:paraId="5E2B6982" w14:textId="77777777" w:rsidR="0050782A" w:rsidRDefault="0050782A" w:rsidP="0050782A">
      <w:r>
        <w:t>Администрация Сайта может собирать следующую информацию о Пользователях Сайта:</w:t>
      </w:r>
    </w:p>
    <w:p w14:paraId="16710B11" w14:textId="77777777" w:rsidR="0050782A" w:rsidRDefault="0050782A" w:rsidP="0050782A">
      <w:r>
        <w:t>Информация, предоставляемая Пользователем самостоятельно, включая персональные данные пользователя.</w:t>
      </w:r>
    </w:p>
    <w:p w14:paraId="09C23F2E" w14:textId="77777777" w:rsidR="0050782A" w:rsidRDefault="0050782A" w:rsidP="0050782A">
      <w:r>
        <w:t>Такие данные могут предоставляться при использовании формы обратной связи, например Имя (</w:t>
      </w:r>
      <w:proofErr w:type="spellStart"/>
      <w:r>
        <w:t>nickname</w:t>
      </w:r>
      <w:proofErr w:type="spellEnd"/>
      <w:r>
        <w:t>), Адрес электронной почты, Номер телефона.</w:t>
      </w:r>
    </w:p>
    <w:p w14:paraId="7BFE7D6E" w14:textId="77777777" w:rsidR="0050782A" w:rsidRDefault="0050782A" w:rsidP="0050782A">
      <w:r>
        <w:t>Данные, которые передаются в автоматическом режиме.</w:t>
      </w:r>
    </w:p>
    <w:p w14:paraId="6D1EEE3A" w14:textId="77777777" w:rsidR="0050782A" w:rsidRDefault="0050782A" w:rsidP="0050782A">
      <w:r>
        <w:t xml:space="preserve">В данном случае речь может идти об IP, </w:t>
      </w:r>
      <w:proofErr w:type="spellStart"/>
      <w:r>
        <w:t>cookie</w:t>
      </w:r>
      <w:proofErr w:type="spellEnd"/>
      <w:r>
        <w:t>, параметрах и настройках интернет-браузеров, месте нахождения пользователя, совершаемых им действиях и т.д. В отличие от персональных данных, такая информация носит обезличенный характер, в связи с чем не относится к составу персональных данных.</w:t>
      </w:r>
    </w:p>
    <w:p w14:paraId="56A61E48" w14:textId="77777777" w:rsidR="0050782A" w:rsidRDefault="0050782A" w:rsidP="0050782A">
      <w:r>
        <w:t>Как мы используем эту информацию?</w:t>
      </w:r>
    </w:p>
    <w:p w14:paraId="3DE489B2" w14:textId="77777777" w:rsidR="0050782A" w:rsidRDefault="0050782A" w:rsidP="0050782A">
      <w:r>
        <w:t>Мы используем всю информацию, которой располагаем, для предоставления и поддержки нашего Сайта. Вот примеры:</w:t>
      </w:r>
    </w:p>
    <w:p w14:paraId="5F4D8186" w14:textId="77777777" w:rsidR="0050782A" w:rsidRDefault="0050782A" w:rsidP="0050782A">
      <w:r>
        <w:t>для предоставления информации и услуг, которые запрашивает Пользователь</w:t>
      </w:r>
    </w:p>
    <w:p w14:paraId="3B6EE4C5" w14:textId="77777777" w:rsidR="0050782A" w:rsidRDefault="0050782A" w:rsidP="0050782A">
      <w:r>
        <w:t>для ответа на запросы пользователя</w:t>
      </w:r>
    </w:p>
    <w:p w14:paraId="284B3368" w14:textId="77777777" w:rsidR="0050782A" w:rsidRDefault="0050782A" w:rsidP="0050782A">
      <w:r>
        <w:t>для формирования статистических данных</w:t>
      </w:r>
    </w:p>
    <w:p w14:paraId="67FFEE73" w14:textId="77777777" w:rsidR="0050782A" w:rsidRDefault="0050782A" w:rsidP="0050782A">
      <w:r>
        <w:t>Раскрытие информации</w:t>
      </w:r>
    </w:p>
    <w:p w14:paraId="606BB187" w14:textId="77777777" w:rsidR="0050782A" w:rsidRDefault="0050782A" w:rsidP="0050782A">
      <w:r>
        <w:t>Администрация Сайта не передает личные данные Пользователя третьим лицам.</w:t>
      </w:r>
    </w:p>
    <w:p w14:paraId="1E867CA2" w14:textId="77777777" w:rsidR="0050782A" w:rsidRDefault="0050782A" w:rsidP="0050782A"/>
    <w:p w14:paraId="28681E9B" w14:textId="77777777" w:rsidR="0050782A" w:rsidRDefault="0050782A" w:rsidP="0050782A">
      <w:r>
        <w:t>Мы можем передать информацию о Пользователе третьим лицам только если это требуется: для соблюдения закона, нормативно-правового акта, исполнения решения суда; для выявления или воспрепятствования мошенничеству; для устранения технических неисправностей в работе сайта; для предоставления информации на основании запроса уполномоченных государственных органов.</w:t>
      </w:r>
    </w:p>
    <w:p w14:paraId="49F78D67" w14:textId="77777777" w:rsidR="0050782A" w:rsidRDefault="0050782A" w:rsidP="0050782A">
      <w:r>
        <w:t>Мы не используем персональную информацию пользователя для электронной рассылки новостей и спецпредложений, оформления и проведения торговой сделки и оказания услуг.</w:t>
      </w:r>
    </w:p>
    <w:p w14:paraId="2FDDD8D5" w14:textId="77777777" w:rsidR="0050782A" w:rsidRDefault="0050782A" w:rsidP="0050782A">
      <w:r>
        <w:t>Безопасность данных</w:t>
      </w:r>
    </w:p>
    <w:p w14:paraId="6CD42E74" w14:textId="77777777" w:rsidR="0050782A" w:rsidRDefault="0050782A" w:rsidP="0050782A">
      <w:r>
        <w:t>Администрация Сайта принимает все меры для защиты данных Пользователей от несанкционированного доступа, в частности:</w:t>
      </w:r>
    </w:p>
    <w:p w14:paraId="2307187F" w14:textId="77777777" w:rsidR="0050782A" w:rsidRDefault="0050782A" w:rsidP="0050782A"/>
    <w:p w14:paraId="62437975" w14:textId="77777777" w:rsidR="0050782A" w:rsidRDefault="0050782A" w:rsidP="0050782A">
      <w:r>
        <w:t>регулярное обновление служб и систем управления сайтом и его содержимым;</w:t>
      </w:r>
    </w:p>
    <w:p w14:paraId="5197559E" w14:textId="77777777" w:rsidR="0050782A" w:rsidRDefault="0050782A" w:rsidP="0050782A">
      <w:r>
        <w:lastRenderedPageBreak/>
        <w:t>шифровка архивных копий ресурса;</w:t>
      </w:r>
    </w:p>
    <w:p w14:paraId="35BC7F9E" w14:textId="77777777" w:rsidR="0050782A" w:rsidRDefault="0050782A" w:rsidP="0050782A">
      <w:r>
        <w:t>регулярные проверки на предмет наличия вредоносных кодов;</w:t>
      </w:r>
    </w:p>
    <w:p w14:paraId="1B78957C" w14:textId="77777777" w:rsidR="0050782A" w:rsidRDefault="0050782A" w:rsidP="0050782A">
      <w:r>
        <w:t>использование для размещения сайта виртуального выделенного сервера.</w:t>
      </w:r>
    </w:p>
    <w:p w14:paraId="7C0B7BA7" w14:textId="77777777" w:rsidR="0050782A" w:rsidRDefault="0050782A" w:rsidP="0050782A">
      <w:r>
        <w:t>Изменение информации</w:t>
      </w:r>
    </w:p>
    <w:p w14:paraId="5F93AC0E" w14:textId="77777777" w:rsidR="0050782A" w:rsidRDefault="0050782A" w:rsidP="0050782A">
      <w:r>
        <w:t>Каждому Пользователю предоставляется право на редактирование предоставленной информации.</w:t>
      </w:r>
    </w:p>
    <w:p w14:paraId="0C6CCC4A" w14:textId="77777777" w:rsidR="0050782A" w:rsidRDefault="0050782A" w:rsidP="0050782A">
      <w:r>
        <w:t>Также, согласие на обработку персональных данных может быть отозвано Пользователем в любой момент. Для изменения или отзыва предоставленной информацией пожалуйста свяжитесь с нами в Интернете или по почте:</w:t>
      </w:r>
    </w:p>
    <w:p w14:paraId="452A4D6B" w14:textId="713AA78D" w:rsidR="0050782A" w:rsidRDefault="004B4EF6" w:rsidP="0050782A">
      <w:r>
        <w:t xml:space="preserve">354392, с. </w:t>
      </w:r>
      <w:proofErr w:type="spellStart"/>
      <w:r>
        <w:t>Эстосадок</w:t>
      </w:r>
      <w:proofErr w:type="spellEnd"/>
      <w:r>
        <w:t>, Берёзовая, 16, пом.105</w:t>
      </w:r>
    </w:p>
    <w:p w14:paraId="02E8DBB7" w14:textId="77777777" w:rsidR="0050782A" w:rsidRDefault="0050782A" w:rsidP="0050782A"/>
    <w:p w14:paraId="3A41A6CA" w14:textId="77777777" w:rsidR="0050782A" w:rsidRDefault="0050782A" w:rsidP="0050782A">
      <w:r>
        <w:t>Согласие</w:t>
      </w:r>
    </w:p>
    <w:p w14:paraId="03A86CC7" w14:textId="77777777" w:rsidR="0050782A" w:rsidRDefault="0050782A" w:rsidP="0050782A">
      <w:r>
        <w:t>Пользование нашим Сайтом предполагает, что вы согласны с Политикой конфиденциальности даете согласие на обработку персональных данных.</w:t>
      </w:r>
    </w:p>
    <w:p w14:paraId="6F61CD28" w14:textId="77777777" w:rsidR="0050782A" w:rsidRDefault="0050782A" w:rsidP="0050782A"/>
    <w:p w14:paraId="16086095" w14:textId="77777777" w:rsidR="0050782A" w:rsidRDefault="0050782A" w:rsidP="0050782A">
      <w:r>
        <w:t>Принятие Политики конфиденциальности осуществляется путем проставления Вами соответствующей отметки «я даю согласие на обработку персональных данных» при заполнении и отправки формы обратной связи на нашем Сайте, и является Вашим согласием на обработку персональных данных.</w:t>
      </w:r>
    </w:p>
    <w:p w14:paraId="492C4B02" w14:textId="77777777" w:rsidR="0050782A" w:rsidRDefault="0050782A" w:rsidP="0050782A">
      <w:r>
        <w:t>Как задать вопрос</w:t>
      </w:r>
    </w:p>
    <w:p w14:paraId="43467766" w14:textId="77777777" w:rsidR="0050782A" w:rsidRDefault="0050782A" w:rsidP="0050782A">
      <w:r>
        <w:t>Если у вас возникли вопросы относительно настоящей Политики, вы можете связаться с нами одним из следующих способов:</w:t>
      </w:r>
    </w:p>
    <w:p w14:paraId="42BBCAB3" w14:textId="787D15AF" w:rsidR="0050782A" w:rsidRPr="002571BE" w:rsidRDefault="0050782A" w:rsidP="0050782A">
      <w:r>
        <w:t>Свяжитесь с ООО «</w:t>
      </w:r>
      <w:proofErr w:type="spellStart"/>
      <w:r w:rsidR="004B4EF6">
        <w:t>Ламонт</w:t>
      </w:r>
      <w:proofErr w:type="spellEnd"/>
      <w:r>
        <w:t>» в Интернете или по почте:</w:t>
      </w:r>
      <w:r w:rsidR="002571BE">
        <w:t xml:space="preserve"> </w:t>
      </w:r>
    </w:p>
    <w:p w14:paraId="1D137281" w14:textId="77777777" w:rsidR="002571BE" w:rsidRDefault="002571BE" w:rsidP="002571BE">
      <w:r>
        <w:t xml:space="preserve">354392, с. </w:t>
      </w:r>
      <w:proofErr w:type="spellStart"/>
      <w:r>
        <w:t>Эстосадок</w:t>
      </w:r>
      <w:proofErr w:type="spellEnd"/>
      <w:r>
        <w:t>, Берёзовая, 16, пом.105</w:t>
      </w:r>
    </w:p>
    <w:p w14:paraId="15EDB171" w14:textId="77777777" w:rsidR="0050782A" w:rsidRDefault="0050782A" w:rsidP="0050782A">
      <w:r>
        <w:t>Как мы уведомим вас об изменениях в этой политике?</w:t>
      </w:r>
    </w:p>
    <w:p w14:paraId="5ABCF406" w14:textId="77777777" w:rsidR="0050782A" w:rsidRDefault="0050782A" w:rsidP="0050782A">
      <w:r>
        <w:t>Мы уведомим вас о внесении изменений в эту Политику и дадим вам возможность проверить и прокомментировать пересмотренную политику до продолжения использования нашего Сайта.</w:t>
      </w:r>
    </w:p>
    <w:p w14:paraId="1DEA6EF6" w14:textId="77777777" w:rsidR="0050782A" w:rsidRDefault="0050782A" w:rsidP="0050782A"/>
    <w:p w14:paraId="6A38E621" w14:textId="71B5C5F2" w:rsidR="00C9701B" w:rsidRDefault="00C9701B" w:rsidP="0050782A"/>
    <w:sectPr w:rsidR="00C9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3F29"/>
    <w:multiLevelType w:val="multilevel"/>
    <w:tmpl w:val="AE08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A77F79"/>
    <w:multiLevelType w:val="multilevel"/>
    <w:tmpl w:val="4D320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82A"/>
    <w:rsid w:val="002571BE"/>
    <w:rsid w:val="004B4EF6"/>
    <w:rsid w:val="0050782A"/>
    <w:rsid w:val="00C9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BA116"/>
  <w15:chartTrackingRefBased/>
  <w15:docId w15:val="{D52F4A17-082A-486D-9C48-991CFD30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Жихарев Сергей Анатольевич</dc:creator>
  <cp:keywords/>
  <dc:description/>
  <cp:lastModifiedBy>Жихарев Сергей Анатольевич</cp:lastModifiedBy>
  <cp:revision>2</cp:revision>
  <dcterms:created xsi:type="dcterms:W3CDTF">2022-03-29T08:27:00Z</dcterms:created>
  <dcterms:modified xsi:type="dcterms:W3CDTF">2022-03-29T08:35:00Z</dcterms:modified>
</cp:coreProperties>
</file>